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95" w:rsidRDefault="002505B8" w:rsidP="00353B50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bCs/>
          <w:color w:val="003E64"/>
          <w:sz w:val="24"/>
          <w:szCs w:val="24"/>
        </w:rPr>
      </w:pPr>
      <w:r>
        <w:rPr>
          <w:rFonts w:ascii="Tahoma" w:hAnsi="Tahoma" w:cs="Tahoma"/>
          <w:b/>
          <w:bCs/>
          <w:color w:val="003E64"/>
          <w:sz w:val="24"/>
          <w:szCs w:val="24"/>
        </w:rPr>
        <w:t>Технические требования. Стикеры</w:t>
      </w:r>
      <w:bookmarkStart w:id="0" w:name="_GoBack"/>
      <w:bookmarkEnd w:id="0"/>
    </w:p>
    <w:p w:rsidR="005771F5" w:rsidRDefault="005771F5" w:rsidP="005771F5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0A5E5C" w:rsidRPr="000A5E5C" w:rsidRDefault="000A5E5C" w:rsidP="000A5E5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Требования к макетам</w:t>
      </w:r>
    </w:p>
    <w:p w:rsidR="000A5E5C" w:rsidRPr="000A5E5C" w:rsidRDefault="000A5E5C" w:rsidP="000A5E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Макеты принимается в следующих программах (для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Microsoft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Windows):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Adobe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Illustrator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до версии CS3 (расширение «*.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ai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» или «*.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eps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»)(с прилинкованными растровыми элементами-картинками)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CorelDraw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до версии X3 (расширение «*.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cdr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» или «*.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eps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»)(не использовать интерактивные инструменты (перетекание, прозрачность, ореол, и др.)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Adobe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PhotoShop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до версии CS3 (расширение «*.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tiff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» или «*.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psd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») (с сохранением всех рабочих слоев, с применением LZW компрессии)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- файлы, созданные в программе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FreeHand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, не принимаются</w:t>
      </w:r>
    </w:p>
    <w:p w:rsidR="000A5E5C" w:rsidRPr="000A5E5C" w:rsidRDefault="000A5E5C" w:rsidP="000A5E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Цветовая модель - </w:t>
      </w:r>
      <w:proofErr w:type="gram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CMYK,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>черный</w:t>
      </w:r>
      <w:proofErr w:type="gram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цвет композитный: (C-60; М-50; Y-40; К-100)</w:t>
      </w:r>
    </w:p>
    <w:p w:rsidR="000A5E5C" w:rsidRPr="000A5E5C" w:rsidRDefault="000A5E5C" w:rsidP="000A5E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Разрешение растровых элементов - 300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dpi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, масштаб - 1:1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>Все растровые элементы, входящие в макет должны быть сохранены в PSD или TIFF формате с LZW компрессией в цветовой модели CMYK</w:t>
      </w:r>
    </w:p>
    <w:p w:rsidR="000A5E5C" w:rsidRPr="000A5E5C" w:rsidRDefault="000A5E5C" w:rsidP="000A5E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>Все шрифты должны быть представлены в виде объектов (в кривых</w:t>
      </w:r>
      <w:proofErr w:type="gram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).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>В</w:t>
      </w:r>
      <w:proofErr w:type="gram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случае предполагаемого изменения текста макета, совместно с изображением должен быть предоставлен шрифт</w:t>
      </w:r>
    </w:p>
    <w:p w:rsidR="000A5E5C" w:rsidRPr="000A5E5C" w:rsidRDefault="000A5E5C" w:rsidP="000A5E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>Размеры - А2 вертикальное 420 × 600; А3 горизонтальное 420 × 280. </w:t>
      </w:r>
      <w:r w:rsidRPr="000A5E5C">
        <w:rPr>
          <w:rFonts w:ascii="Tahoma" w:eastAsia="Times New Roman" w:hAnsi="Tahoma" w:cs="Tahoma"/>
          <w:sz w:val="20"/>
          <w:szCs w:val="20"/>
          <w:lang w:eastAsia="ru-RU"/>
        </w:rPr>
        <w:br/>
        <w:t>Необходимо предусмотреть в правом верхнем углу свободное от информации поле размером 40 × 25 мм, с отступом от краев 5 мм для нанесения контрольной маркировки</w:t>
      </w:r>
    </w:p>
    <w:p w:rsidR="000A5E5C" w:rsidRPr="000A5E5C" w:rsidRDefault="000A5E5C" w:rsidP="000A5E5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Желательно прилагать </w:t>
      </w:r>
      <w:proofErr w:type="spellStart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>preview</w:t>
      </w:r>
      <w:proofErr w:type="spellEnd"/>
      <w:r w:rsidRPr="000A5E5C">
        <w:rPr>
          <w:rFonts w:ascii="Tahoma" w:eastAsia="Times New Roman" w:hAnsi="Tahoma" w:cs="Tahoma"/>
          <w:sz w:val="20"/>
          <w:szCs w:val="20"/>
          <w:lang w:eastAsia="ru-RU"/>
        </w:rPr>
        <w:t xml:space="preserve"> версию макета (уменьшенная копия в формате JPG, до 1 Мб)</w:t>
      </w:r>
    </w:p>
    <w:p w:rsidR="000A5E5C" w:rsidRPr="000A5E5C" w:rsidRDefault="000A5E5C" w:rsidP="000A5E5C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A5E5C" w:rsidRPr="000A5E5C" w:rsidRDefault="000A5E5C" w:rsidP="000A5E5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Дополнительно</w:t>
      </w:r>
    </w:p>
    <w:p w:rsidR="000A5E5C" w:rsidRPr="000A5E5C" w:rsidRDefault="000A5E5C" w:rsidP="000A5E5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>Проверка текста на орфографические и пунктуационные ошибки не производится</w:t>
      </w:r>
    </w:p>
    <w:p w:rsidR="000A5E5C" w:rsidRPr="000A5E5C" w:rsidRDefault="000A5E5C" w:rsidP="000A5E5C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>При необходимости использования в макете предупреждения (Напр.: Предупреждаем о вреде чрезмерного употребления алкоголя. Имеются противопоказания. Перед применением проконсультируйтесь со специалистом и пр.) в каждом случае предупреждающая фраза должна включатся самостоятельно Заказчиком, в соответствии с установленными требованиями.</w:t>
      </w:r>
    </w:p>
    <w:p w:rsidR="000A5E5C" w:rsidRPr="000A5E5C" w:rsidRDefault="000A5E5C" w:rsidP="000A5E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DC143C"/>
          <w:sz w:val="20"/>
          <w:szCs w:val="20"/>
          <w:lang w:eastAsia="ru-RU"/>
        </w:rPr>
      </w:pPr>
    </w:p>
    <w:p w:rsidR="000A5E5C" w:rsidRPr="000A5E5C" w:rsidRDefault="000A5E5C" w:rsidP="000A5E5C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proofErr w:type="spellStart"/>
      <w:r w:rsidRPr="000A5E5C">
        <w:rPr>
          <w:rFonts w:ascii="Tahoma" w:eastAsia="Times New Roman" w:hAnsi="Tahoma" w:cs="Tahoma"/>
          <w:b/>
          <w:bCs/>
          <w:color w:val="00588F"/>
          <w:sz w:val="20"/>
          <w:szCs w:val="20"/>
          <w:lang w:eastAsia="ru-RU"/>
        </w:rPr>
        <w:t>Отвественность</w:t>
      </w:r>
      <w:proofErr w:type="spellEnd"/>
    </w:p>
    <w:p w:rsidR="000A5E5C" w:rsidRPr="000A5E5C" w:rsidRDefault="000A5E5C" w:rsidP="000A5E5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>Несоответствие файлов заявленным требованиям может привести к увеличению сроков выполнения заказа и его стоимости</w:t>
      </w:r>
    </w:p>
    <w:p w:rsidR="000A5E5C" w:rsidRPr="000A5E5C" w:rsidRDefault="000A5E5C" w:rsidP="000A5E5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>Претензии не принимаются, если в макете заказчика были допущены следующие ошибки и погрешности: орфографические ошибки, дефекты изображения, не откорректированные заказчиком в процессе подготовки макета (полиграфический растр, пыль и царапины на отсканированных изображениях, некачественное вырезание по контуру и т.д.)</w:t>
      </w:r>
    </w:p>
    <w:p w:rsidR="000A5E5C" w:rsidRPr="000A5E5C" w:rsidRDefault="000A5E5C" w:rsidP="000A5E5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0A5E5C">
        <w:rPr>
          <w:rFonts w:ascii="Tahoma" w:eastAsia="Times New Roman" w:hAnsi="Tahoma" w:cs="Tahoma"/>
          <w:sz w:val="20"/>
          <w:szCs w:val="20"/>
          <w:lang w:eastAsia="ru-RU"/>
        </w:rPr>
        <w:t>Так же не принимаются претензии по цветопередаче, если файл предоставлен в цветовой модели RGB.</w:t>
      </w:r>
    </w:p>
    <w:p w:rsidR="00EF6048" w:rsidRPr="000A5E5C" w:rsidRDefault="00EF6048" w:rsidP="00353B50"/>
    <w:sectPr w:rsidR="00EF6048" w:rsidRPr="000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3F5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3486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B52E75"/>
    <w:multiLevelType w:val="multilevel"/>
    <w:tmpl w:val="8B9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A5E5C"/>
    <w:rsid w:val="000F1721"/>
    <w:rsid w:val="002505B8"/>
    <w:rsid w:val="00344BFC"/>
    <w:rsid w:val="00353B50"/>
    <w:rsid w:val="00523395"/>
    <w:rsid w:val="00523968"/>
    <w:rsid w:val="005771F5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140">
          <w:marLeft w:val="0"/>
          <w:marRight w:val="2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75">
          <w:marLeft w:val="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2017-06-01T14:01:00Z</dcterms:created>
  <dcterms:modified xsi:type="dcterms:W3CDTF">2017-12-21T14:11:00Z</dcterms:modified>
</cp:coreProperties>
</file>